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20" w:rsidRPr="003643FB" w:rsidRDefault="00C3012A" w:rsidP="00660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43FB">
        <w:rPr>
          <w:rFonts w:ascii="Times New Roman" w:hAnsi="Times New Roman" w:cs="Times New Roman"/>
          <w:b/>
          <w:sz w:val="24"/>
        </w:rPr>
        <w:t>PROTOKÓŁ NR XIX/19</w:t>
      </w:r>
    </w:p>
    <w:p w:rsidR="00BF3E51" w:rsidRPr="003643FB" w:rsidRDefault="00BF3E51" w:rsidP="00660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43FB">
        <w:rPr>
          <w:rFonts w:ascii="Times New Roman" w:hAnsi="Times New Roman" w:cs="Times New Roman"/>
          <w:b/>
          <w:sz w:val="24"/>
        </w:rPr>
        <w:t>Z SESJI RADY GMINY GORZYCE</w:t>
      </w:r>
    </w:p>
    <w:p w:rsidR="00BF3E51" w:rsidRPr="003643FB" w:rsidRDefault="00BF3E51" w:rsidP="006605B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643FB">
        <w:rPr>
          <w:rFonts w:ascii="Times New Roman" w:hAnsi="Times New Roman" w:cs="Times New Roman"/>
          <w:b/>
          <w:sz w:val="24"/>
        </w:rPr>
        <w:t>odbytej w dniu 30 grudnia 2019 r.</w:t>
      </w:r>
    </w:p>
    <w:p w:rsidR="00373F59" w:rsidRDefault="00373F59" w:rsidP="006605B6">
      <w:pPr>
        <w:spacing w:after="0"/>
        <w:rPr>
          <w:rFonts w:ascii="Times New Roman" w:hAnsi="Times New Roman" w:cs="Times New Roman"/>
          <w:sz w:val="24"/>
        </w:rPr>
      </w:pPr>
    </w:p>
    <w:p w:rsidR="00373F59" w:rsidRDefault="00373F59" w:rsidP="006D2D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Gminy, Pan Krzysztof Maruszak, o godz.</w:t>
      </w:r>
      <w:r w:rsidR="00E206ED">
        <w:rPr>
          <w:rFonts w:ascii="Times New Roman" w:hAnsi="Times New Roman" w:cs="Times New Roman"/>
          <w:sz w:val="24"/>
        </w:rPr>
        <w:t xml:space="preserve"> 8.00</w:t>
      </w:r>
      <w:r>
        <w:rPr>
          <w:rFonts w:ascii="Times New Roman" w:hAnsi="Times New Roman" w:cs="Times New Roman"/>
          <w:sz w:val="24"/>
        </w:rPr>
        <w:t xml:space="preserve"> rozpoczął obrady XIX sesji Rady Gminy Gorzyce.</w:t>
      </w:r>
    </w:p>
    <w:p w:rsidR="00507E6B" w:rsidRDefault="00507E6B" w:rsidP="006D2D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473855" w:rsidRDefault="00473855" w:rsidP="006D2D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Sesja była prawomocna do podejmowania uchwał, obecnych 13 radnych (nieobecni radni: Tomasz Dziorek i Tadeusz Turek).</w:t>
      </w:r>
    </w:p>
    <w:p w:rsidR="002D4E50" w:rsidRDefault="002D4E50" w:rsidP="006D2D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 nie uległ zmianie.</w:t>
      </w:r>
    </w:p>
    <w:p w:rsidR="002D4E50" w:rsidRDefault="002D4E50" w:rsidP="006D2D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D4E50" w:rsidRDefault="002D4E50" w:rsidP="006D2D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F272F5" w:rsidRDefault="00F272F5" w:rsidP="006D2D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D4E50" w:rsidRDefault="002D4E50" w:rsidP="006D2DB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Gminy, Pan Leszek Surdy, przedstawił informację o działaniach podejmowanych pomiędzy sesjami:</w:t>
      </w:r>
    </w:p>
    <w:p w:rsidR="002D4E50" w:rsidRDefault="006D2DB8" w:rsidP="006D2D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zauważył, że rok kończony jest z dobrymi wynikami, wszystkie zamierzenia i zaplanowane inwestycje zostały wykonane</w:t>
      </w:r>
      <w:r w:rsidR="009800EC">
        <w:rPr>
          <w:rFonts w:ascii="Times New Roman" w:hAnsi="Times New Roman" w:cs="Times New Roman"/>
          <w:sz w:val="24"/>
        </w:rPr>
        <w:t>, jedno z zadań jest w trakcie realizacji (ul. Szkolna w Gorzycach)</w:t>
      </w:r>
      <w:r w:rsidR="00C45BA8">
        <w:rPr>
          <w:rFonts w:ascii="Times New Roman" w:hAnsi="Times New Roman" w:cs="Times New Roman"/>
          <w:sz w:val="24"/>
        </w:rPr>
        <w:t>;</w:t>
      </w:r>
    </w:p>
    <w:p w:rsidR="00C45BA8" w:rsidRDefault="00C45BA8" w:rsidP="006D2D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 grudnia Wójt wraz z Panią skarbnik podpisał umowę na dofinansowanie </w:t>
      </w:r>
      <w:r w:rsidR="0095528E">
        <w:rPr>
          <w:rFonts w:ascii="Times New Roman" w:hAnsi="Times New Roman" w:cs="Times New Roman"/>
          <w:sz w:val="24"/>
        </w:rPr>
        <w:t>projektu „Utworzenie żłobka w Gminie Gorzyce”</w:t>
      </w:r>
      <w:r w:rsidR="00530934">
        <w:rPr>
          <w:rFonts w:ascii="Times New Roman" w:hAnsi="Times New Roman" w:cs="Times New Roman"/>
          <w:sz w:val="24"/>
        </w:rPr>
        <w:t xml:space="preserve"> (projekt został złożony jesienią, został pozytywnie oceniony w Wojewódzkim Urzędzie Pracy)</w:t>
      </w:r>
      <w:r w:rsidR="00285FB2">
        <w:rPr>
          <w:rFonts w:ascii="Times New Roman" w:hAnsi="Times New Roman" w:cs="Times New Roman"/>
          <w:sz w:val="24"/>
        </w:rPr>
        <w:t>; celem projektu jest umożliwienie powrotu na rynek pracy rodzicom lub opiekunom dzieci w wieku do lat trzech</w:t>
      </w:r>
      <w:r w:rsidR="00277F27">
        <w:rPr>
          <w:rFonts w:ascii="Times New Roman" w:hAnsi="Times New Roman" w:cs="Times New Roman"/>
          <w:sz w:val="24"/>
        </w:rPr>
        <w:t xml:space="preserve"> oraz kontynuacja zatrudnienia tych rodziców po urlopie macierzyńskim</w:t>
      </w:r>
      <w:r w:rsidR="007D1B67">
        <w:rPr>
          <w:rFonts w:ascii="Times New Roman" w:hAnsi="Times New Roman" w:cs="Times New Roman"/>
          <w:sz w:val="24"/>
        </w:rPr>
        <w:t xml:space="preserve"> lub wychowawczym; okres realizacji projektu: 1 luty 2020 r.-30 września 2020 r.</w:t>
      </w:r>
      <w:r w:rsidR="00187BFB">
        <w:rPr>
          <w:rFonts w:ascii="Times New Roman" w:hAnsi="Times New Roman" w:cs="Times New Roman"/>
          <w:sz w:val="24"/>
        </w:rPr>
        <w:t>; wartość projektu to 780 135,47 zł; wkład własny Gminy to ok. 15% tej kwoty; złożono również kolejny wniosek na pozyskanie środków na wykonanie robót budowlanych;</w:t>
      </w:r>
      <w:r w:rsidR="00125078">
        <w:rPr>
          <w:rFonts w:ascii="Times New Roman" w:hAnsi="Times New Roman" w:cs="Times New Roman"/>
          <w:sz w:val="24"/>
        </w:rPr>
        <w:t xml:space="preserve"> żłobek będzie umieszczony w Szkole Podstawowej nr 2 w Gorzycach</w:t>
      </w:r>
      <w:r w:rsidR="003A3BB2">
        <w:rPr>
          <w:rFonts w:ascii="Times New Roman" w:hAnsi="Times New Roman" w:cs="Times New Roman"/>
          <w:sz w:val="24"/>
        </w:rPr>
        <w:t>;</w:t>
      </w:r>
    </w:p>
    <w:p w:rsidR="00187BFB" w:rsidRDefault="000241E2" w:rsidP="006D2D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Sokolnikach postawiono dwie nowe wiaty przystankowe</w:t>
      </w:r>
      <w:r w:rsidR="00031F80">
        <w:rPr>
          <w:rFonts w:ascii="Times New Roman" w:hAnsi="Times New Roman" w:cs="Times New Roman"/>
          <w:sz w:val="24"/>
        </w:rPr>
        <w:t>-koszt to 10 tys. zł;</w:t>
      </w:r>
    </w:p>
    <w:p w:rsidR="00031F80" w:rsidRDefault="00031F80" w:rsidP="006D2D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Orliskach</w:t>
      </w:r>
      <w:r w:rsidR="00D6490F">
        <w:rPr>
          <w:rFonts w:ascii="Times New Roman" w:hAnsi="Times New Roman" w:cs="Times New Roman"/>
          <w:sz w:val="24"/>
        </w:rPr>
        <w:t xml:space="preserve"> wykonano bariery drogowe przy potoku za zjazdem z mostu na Łęgu</w:t>
      </w:r>
      <w:r w:rsidR="00CC58FA">
        <w:rPr>
          <w:rFonts w:ascii="Times New Roman" w:hAnsi="Times New Roman" w:cs="Times New Roman"/>
          <w:sz w:val="24"/>
        </w:rPr>
        <w:t xml:space="preserve"> oraz dwie bariery przy moście w Trześni</w:t>
      </w:r>
      <w:r w:rsidR="00431925">
        <w:rPr>
          <w:rFonts w:ascii="Times New Roman" w:hAnsi="Times New Roman" w:cs="Times New Roman"/>
          <w:sz w:val="24"/>
        </w:rPr>
        <w:t>-łączny koszt to 19 tys. zł;</w:t>
      </w:r>
    </w:p>
    <w:p w:rsidR="003D4B5A" w:rsidRDefault="003D4B5A" w:rsidP="006D2D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stycznia odbędzie się spotkanie organizacyjne przedstawicieli</w:t>
      </w:r>
      <w:r w:rsidR="00BD40F1">
        <w:rPr>
          <w:rFonts w:ascii="Times New Roman" w:hAnsi="Times New Roman" w:cs="Times New Roman"/>
          <w:sz w:val="24"/>
        </w:rPr>
        <w:t xml:space="preserve"> jednostek organizacyjnych, sołtysów, radnych</w:t>
      </w:r>
      <w:r w:rsidR="0026231A">
        <w:rPr>
          <w:rFonts w:ascii="Times New Roman" w:hAnsi="Times New Roman" w:cs="Times New Roman"/>
          <w:sz w:val="24"/>
        </w:rPr>
        <w:t xml:space="preserve"> w celu opracowania kalendarza wydarzeń kulturalnych</w:t>
      </w:r>
      <w:r w:rsidR="00A75B10">
        <w:rPr>
          <w:rFonts w:ascii="Times New Roman" w:hAnsi="Times New Roman" w:cs="Times New Roman"/>
          <w:sz w:val="24"/>
        </w:rPr>
        <w:t xml:space="preserve"> na rok 2020;</w:t>
      </w:r>
    </w:p>
    <w:p w:rsidR="00A75B10" w:rsidRDefault="00A75B10" w:rsidP="006D2D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urzędzie gminy trwają prace związane z rozliczeniem całego roku.</w:t>
      </w:r>
    </w:p>
    <w:p w:rsidR="00A75B10" w:rsidRDefault="00A75B10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jakieś zapytania do tej informacji.</w:t>
      </w:r>
      <w:r w:rsidR="002B2409">
        <w:rPr>
          <w:rFonts w:ascii="Times New Roman" w:hAnsi="Times New Roman" w:cs="Times New Roman"/>
          <w:sz w:val="24"/>
        </w:rPr>
        <w:t xml:space="preserve"> Zapytań do informacji udzielonej przez Wójta nie było.</w:t>
      </w:r>
    </w:p>
    <w:p w:rsidR="002B2409" w:rsidRDefault="002B2409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B2409" w:rsidRDefault="002B2409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F272F5" w:rsidRDefault="00F272F5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B2409" w:rsidRPr="005041EB" w:rsidRDefault="002B2409" w:rsidP="00A75B1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041EB">
        <w:rPr>
          <w:rFonts w:ascii="Times New Roman" w:hAnsi="Times New Roman" w:cs="Times New Roman"/>
          <w:b/>
          <w:i/>
          <w:sz w:val="24"/>
        </w:rPr>
        <w:t>1/ Uchwała w sprawie udzielenia pomocy finansowej Powiatowi Tarnobrzeskiemu</w:t>
      </w:r>
      <w:r w:rsidR="005041EB">
        <w:rPr>
          <w:rFonts w:ascii="Times New Roman" w:hAnsi="Times New Roman" w:cs="Times New Roman"/>
          <w:b/>
          <w:i/>
          <w:sz w:val="24"/>
        </w:rPr>
        <w:t xml:space="preserve"> (XIX/</w:t>
      </w:r>
      <w:r w:rsidR="00EA05D8">
        <w:rPr>
          <w:rFonts w:ascii="Times New Roman" w:hAnsi="Times New Roman" w:cs="Times New Roman"/>
          <w:b/>
          <w:i/>
          <w:sz w:val="24"/>
        </w:rPr>
        <w:t>115/19</w:t>
      </w:r>
      <w:r w:rsidR="005041EB">
        <w:rPr>
          <w:rFonts w:ascii="Times New Roman" w:hAnsi="Times New Roman" w:cs="Times New Roman"/>
          <w:b/>
          <w:i/>
          <w:sz w:val="24"/>
        </w:rPr>
        <w:t>)</w:t>
      </w:r>
    </w:p>
    <w:p w:rsidR="002B2409" w:rsidRDefault="002B2409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2B2409" w:rsidRDefault="002B2409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Zapytań do projektu nie było.</w:t>
      </w:r>
    </w:p>
    <w:p w:rsidR="00D66081" w:rsidRDefault="00D6608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D66081" w:rsidRDefault="00D6608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D66081" w:rsidRDefault="00D6608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Przeciw: 0</w:t>
      </w:r>
    </w:p>
    <w:p w:rsidR="00D66081" w:rsidRDefault="00D6608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D66081" w:rsidRPr="00EA05D8" w:rsidRDefault="00C670CC" w:rsidP="00A75B1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A05D8">
        <w:rPr>
          <w:rFonts w:ascii="Times New Roman" w:hAnsi="Times New Roman" w:cs="Times New Roman"/>
          <w:b/>
          <w:i/>
          <w:sz w:val="24"/>
        </w:rPr>
        <w:t>2/ Uchwała w sprawie</w:t>
      </w:r>
      <w:r w:rsidR="003D51B9" w:rsidRPr="00EA05D8">
        <w:rPr>
          <w:rFonts w:ascii="Times New Roman" w:hAnsi="Times New Roman" w:cs="Times New Roman"/>
          <w:b/>
          <w:i/>
          <w:sz w:val="24"/>
        </w:rPr>
        <w:t xml:space="preserve"> </w:t>
      </w:r>
      <w:r w:rsidR="003D51B9" w:rsidRPr="00EA05D8">
        <w:rPr>
          <w:rFonts w:ascii="Times New Roman" w:hAnsi="Times New Roman" w:cs="Times New Roman"/>
          <w:b/>
          <w:i/>
          <w:sz w:val="24"/>
          <w:szCs w:val="28"/>
        </w:rPr>
        <w:t>zmiany Uchwały nr XXXV/262/2002 Rady  Gminy w Gorzycach z dnia 22 lutego 2002 r. w sprawie ustalenia nazwy ulicy w miejscowości Gorzyce</w:t>
      </w:r>
      <w:r w:rsidR="00EA05D8">
        <w:rPr>
          <w:rFonts w:ascii="Times New Roman" w:hAnsi="Times New Roman" w:cs="Times New Roman"/>
          <w:b/>
          <w:i/>
          <w:sz w:val="24"/>
          <w:szCs w:val="28"/>
        </w:rPr>
        <w:t xml:space="preserve"> (XIX/116/19)</w:t>
      </w:r>
    </w:p>
    <w:p w:rsidR="003D51B9" w:rsidRDefault="003D51B9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Opinia Komisji Rolnictwa-pozytywna.</w:t>
      </w:r>
    </w:p>
    <w:p w:rsidR="003D51B9" w:rsidRDefault="003D51B9" w:rsidP="003D51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Zapytań do projektu nie było.</w:t>
      </w:r>
    </w:p>
    <w:p w:rsidR="003D51B9" w:rsidRDefault="003D51B9" w:rsidP="003D51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3D51B9" w:rsidRDefault="003D51B9" w:rsidP="003D51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3D51B9" w:rsidRDefault="003D51B9" w:rsidP="003D51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3D51B9" w:rsidRDefault="003D51B9" w:rsidP="003D51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270199" w:rsidRPr="00EA05D8" w:rsidRDefault="00270199" w:rsidP="00A75B1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EA05D8">
        <w:rPr>
          <w:rFonts w:ascii="Times New Roman" w:hAnsi="Times New Roman" w:cs="Times New Roman"/>
          <w:b/>
          <w:i/>
          <w:sz w:val="24"/>
        </w:rPr>
        <w:t>3/ Uchwała w sprawie zmian budżetu gminy na 2019 rok</w:t>
      </w:r>
      <w:r w:rsidR="00EA05D8">
        <w:rPr>
          <w:rFonts w:ascii="Times New Roman" w:hAnsi="Times New Roman" w:cs="Times New Roman"/>
          <w:b/>
          <w:i/>
          <w:sz w:val="24"/>
        </w:rPr>
        <w:t xml:space="preserve"> (XIX/117/19)</w:t>
      </w:r>
    </w:p>
    <w:p w:rsidR="005A7770" w:rsidRDefault="005A7770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Pani Marta Mazur-Matyka przedstawiła uzasadnienie do uchwały.</w:t>
      </w:r>
    </w:p>
    <w:p w:rsidR="009E363D" w:rsidRDefault="009E363D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D01C83" w:rsidRDefault="00D01C83" w:rsidP="00D01C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Zapytań do projektu nie było.</w:t>
      </w:r>
    </w:p>
    <w:p w:rsidR="00D01C83" w:rsidRDefault="00D01C83" w:rsidP="00D01C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głosowania:</w:t>
      </w:r>
    </w:p>
    <w:p w:rsidR="00D01C83" w:rsidRDefault="00D01C83" w:rsidP="00D01C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13</w:t>
      </w:r>
    </w:p>
    <w:p w:rsidR="00D01C83" w:rsidRDefault="00D01C83" w:rsidP="00D01C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D01C83" w:rsidRDefault="00D01C83" w:rsidP="00D01C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9E363D" w:rsidRDefault="009E363D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01C83" w:rsidRDefault="00F272F5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F272F5" w:rsidRDefault="00F272F5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01C83" w:rsidRDefault="00F63173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procedury uchwalania budżetu Gminy na 2020 r. Dodał, że opinia Regionalnej Izby Obrachunkowej do projektu budżetu jest pozytywna z uwagami.</w:t>
      </w:r>
    </w:p>
    <w:p w:rsidR="00EA2CE4" w:rsidRDefault="00EA2CE4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przedstawienie opinii poszczególnych stałych Komisji.</w:t>
      </w:r>
    </w:p>
    <w:p w:rsidR="00EA2CE4" w:rsidRDefault="00EA2CE4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Budżetu-opinia pozytywna.</w:t>
      </w:r>
    </w:p>
    <w:p w:rsidR="00C22634" w:rsidRDefault="00C22634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Rewizyjna-opinia pozytywna.</w:t>
      </w:r>
    </w:p>
    <w:p w:rsidR="000F5204" w:rsidRDefault="000F5204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Rolnictwa-pozytywna.</w:t>
      </w:r>
    </w:p>
    <w:p w:rsidR="00051FAD" w:rsidRDefault="00051FAD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Oświaty-opinia pozytywna.</w:t>
      </w:r>
    </w:p>
    <w:p w:rsidR="00051FAD" w:rsidRDefault="00051FAD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Skarg, Wniosków i Petycji-opinia pozytywna.</w:t>
      </w:r>
    </w:p>
    <w:p w:rsidR="00BD7A6A" w:rsidRDefault="00BD7A6A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D7A6A" w:rsidRDefault="00BD7A6A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podziękował radnym za ich pracę, poinformował, że posiedzeniach komisji zostało wszystko omówione</w:t>
      </w:r>
      <w:r w:rsidR="007629A8">
        <w:rPr>
          <w:rFonts w:ascii="Times New Roman" w:hAnsi="Times New Roman" w:cs="Times New Roman"/>
          <w:sz w:val="24"/>
        </w:rPr>
        <w:t xml:space="preserve">. Szczególną uwagę zwrócił uwagę na kwestię finansowania oświaty. Dodał, że priorytetem jest utrzymanie wszystkich szkół, nie ma </w:t>
      </w:r>
      <w:r w:rsidR="00526F82">
        <w:rPr>
          <w:rFonts w:ascii="Times New Roman" w:hAnsi="Times New Roman" w:cs="Times New Roman"/>
          <w:sz w:val="24"/>
        </w:rPr>
        <w:t>mowy o likwidacji żadnej jednostki.</w:t>
      </w:r>
      <w:bookmarkStart w:id="0" w:name="_GoBack"/>
      <w:bookmarkEnd w:id="0"/>
    </w:p>
    <w:p w:rsidR="0043539C" w:rsidRDefault="0043539C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głos zabrała Skarbnik Gminy, która omówiła projekt budżetu Gminy na 2020 r. oraz Wieloletniej Prognozy Finansowej na lata 2020-2037.</w:t>
      </w:r>
      <w:r w:rsidR="00D1765E">
        <w:rPr>
          <w:rFonts w:ascii="Times New Roman" w:hAnsi="Times New Roman" w:cs="Times New Roman"/>
          <w:sz w:val="24"/>
        </w:rPr>
        <w:t xml:space="preserve"> Przedstawiła planowane dochody oraz wydatki.</w:t>
      </w:r>
    </w:p>
    <w:p w:rsidR="008A56C8" w:rsidRDefault="008A56C8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opinię Komisji Budżetu-pozytywna.</w:t>
      </w:r>
    </w:p>
    <w:p w:rsidR="008A56C8" w:rsidRDefault="000C77A9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otwarł</w:t>
      </w:r>
      <w:r w:rsidR="008A56C8">
        <w:rPr>
          <w:rFonts w:ascii="Times New Roman" w:hAnsi="Times New Roman" w:cs="Times New Roman"/>
          <w:sz w:val="24"/>
        </w:rPr>
        <w:t xml:space="preserve"> dyskusję nad projektem budżetu.</w:t>
      </w:r>
    </w:p>
    <w:p w:rsidR="00051FAD" w:rsidRDefault="00BE7262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 radny Pan Marcin Krzemiński, który powiedział, że wszelkie dyskusje jakie miały być nad budżetem były prowadzone na posiedzeniach komisji</w:t>
      </w:r>
      <w:r w:rsidR="00C6399A">
        <w:rPr>
          <w:rFonts w:ascii="Times New Roman" w:hAnsi="Times New Roman" w:cs="Times New Roman"/>
          <w:sz w:val="24"/>
        </w:rPr>
        <w:t>. Radni wiele razy się spotykali i co było do powiedzenia na ten temat zostało już powiedziane.</w:t>
      </w:r>
    </w:p>
    <w:p w:rsidR="00C6399A" w:rsidRDefault="00C6399A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potwierdził, jednak przypomniał, że na sesji budżetowej musi być dyskusja.</w:t>
      </w:r>
    </w:p>
    <w:p w:rsidR="00C23C57" w:rsidRDefault="00C23C57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brakiem chętnych do zabrania głosu Przewodniczący dokonał podsumowania. Jego zdaniem budżet jest spójny</w:t>
      </w:r>
      <w:r w:rsidR="00C8280A">
        <w:rPr>
          <w:rFonts w:ascii="Times New Roman" w:hAnsi="Times New Roman" w:cs="Times New Roman"/>
          <w:sz w:val="24"/>
        </w:rPr>
        <w:t xml:space="preserve">, zgodny rachunkowo. Dodał, że jest to budżet </w:t>
      </w:r>
      <w:r w:rsidR="00C8280A">
        <w:rPr>
          <w:rFonts w:ascii="Times New Roman" w:hAnsi="Times New Roman" w:cs="Times New Roman"/>
          <w:sz w:val="24"/>
        </w:rPr>
        <w:lastRenderedPageBreak/>
        <w:t>trudny, ponieważ sytuacja</w:t>
      </w:r>
      <w:r w:rsidR="00F13403">
        <w:rPr>
          <w:rFonts w:ascii="Times New Roman" w:hAnsi="Times New Roman" w:cs="Times New Roman"/>
          <w:sz w:val="24"/>
        </w:rPr>
        <w:t xml:space="preserve"> finansowania samorządów jest jaka jest-jeżeli nie zmieni się ten system co roku rada gminy będzie stawała w coraz gorszej sytuacji</w:t>
      </w:r>
      <w:r w:rsidR="00C45267">
        <w:rPr>
          <w:rFonts w:ascii="Times New Roman" w:hAnsi="Times New Roman" w:cs="Times New Roman"/>
          <w:sz w:val="24"/>
        </w:rPr>
        <w:t>, chodzi tutaj o subwencję, której wysokość zależy od liczby mieszkańców a tych na terenie Gminy ubywa</w:t>
      </w:r>
      <w:r w:rsidR="000B5B9E">
        <w:rPr>
          <w:rFonts w:ascii="Times New Roman" w:hAnsi="Times New Roman" w:cs="Times New Roman"/>
          <w:sz w:val="24"/>
        </w:rPr>
        <w:t>. W związku z tą trudną sytuacją Przewodniczący podziękował Wójtowi i Skarbnik za opracowanie budżetu. Zauważył, że są w nim cięcia, jednak może w trakcie 2020 r. pojawi się więcej pieniędzy na niektórych paragrafach.</w:t>
      </w:r>
      <w:r w:rsidR="00F050BB">
        <w:rPr>
          <w:rFonts w:ascii="Times New Roman" w:hAnsi="Times New Roman" w:cs="Times New Roman"/>
          <w:sz w:val="24"/>
        </w:rPr>
        <w:t xml:space="preserve"> Kończąc, Przewodniczący stwierdził, że budżet jest wiarygodny, czytelny dla mieszkańców</w:t>
      </w:r>
      <w:r w:rsidR="00933878">
        <w:rPr>
          <w:rFonts w:ascii="Times New Roman" w:hAnsi="Times New Roman" w:cs="Times New Roman"/>
          <w:sz w:val="24"/>
        </w:rPr>
        <w:t>.</w:t>
      </w:r>
    </w:p>
    <w:p w:rsidR="00933878" w:rsidRDefault="00933878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 Wójt, który </w:t>
      </w:r>
      <w:r w:rsidR="000E7457">
        <w:rPr>
          <w:rFonts w:ascii="Times New Roman" w:hAnsi="Times New Roman" w:cs="Times New Roman"/>
          <w:sz w:val="24"/>
        </w:rPr>
        <w:t>odniósł się do</w:t>
      </w:r>
      <w:r>
        <w:rPr>
          <w:rFonts w:ascii="Times New Roman" w:hAnsi="Times New Roman" w:cs="Times New Roman"/>
          <w:sz w:val="24"/>
        </w:rPr>
        <w:t xml:space="preserve"> wpisane</w:t>
      </w:r>
      <w:r w:rsidR="000E7457">
        <w:rPr>
          <w:rFonts w:ascii="Times New Roman" w:hAnsi="Times New Roman" w:cs="Times New Roman"/>
          <w:sz w:val="24"/>
        </w:rPr>
        <w:t>go w budżet zaciągnięcia</w:t>
      </w:r>
      <w:r>
        <w:rPr>
          <w:rFonts w:ascii="Times New Roman" w:hAnsi="Times New Roman" w:cs="Times New Roman"/>
          <w:sz w:val="24"/>
        </w:rPr>
        <w:t xml:space="preserve"> zobowiązania</w:t>
      </w:r>
      <w:r w:rsidR="000E7457">
        <w:rPr>
          <w:rFonts w:ascii="Times New Roman" w:hAnsi="Times New Roman" w:cs="Times New Roman"/>
          <w:sz w:val="24"/>
        </w:rPr>
        <w:t xml:space="preserve"> na kwotę 5 mln zł.-przypomniał, że w 2019 r. był podobny zapis, jednak zobowiązanie nie zostało zaciągnięte. Wójt wyraził nadzieję, że podobnie będzie w 2020 r., będą podejmowane działania by tego zobowiązania nie zaciągać.</w:t>
      </w:r>
    </w:p>
    <w:p w:rsidR="005443DC" w:rsidRDefault="005443DC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brakiem kolejnych wypowiedzi</w:t>
      </w:r>
      <w:r w:rsidR="008A5C81">
        <w:rPr>
          <w:rFonts w:ascii="Times New Roman" w:hAnsi="Times New Roman" w:cs="Times New Roman"/>
          <w:sz w:val="24"/>
        </w:rPr>
        <w:t xml:space="preserve"> Przewodniczący przeszedł do głosowania nad projektem uchwały budżetowej</w:t>
      </w:r>
      <w:r w:rsidR="00EA05D8">
        <w:rPr>
          <w:rFonts w:ascii="Times New Roman" w:hAnsi="Times New Roman" w:cs="Times New Roman"/>
          <w:sz w:val="24"/>
        </w:rPr>
        <w:t xml:space="preserve"> </w:t>
      </w:r>
      <w:r w:rsidR="00EA05D8" w:rsidRPr="00EA05D8">
        <w:rPr>
          <w:rFonts w:ascii="Times New Roman" w:hAnsi="Times New Roman" w:cs="Times New Roman"/>
          <w:b/>
          <w:i/>
          <w:sz w:val="24"/>
        </w:rPr>
        <w:t>(XIX/118/19)</w:t>
      </w:r>
      <w:r w:rsidR="008A5C81">
        <w:rPr>
          <w:rFonts w:ascii="Times New Roman" w:hAnsi="Times New Roman" w:cs="Times New Roman"/>
          <w:sz w:val="24"/>
        </w:rPr>
        <w:t>:</w:t>
      </w:r>
    </w:p>
    <w:p w:rsidR="008A5C81" w:rsidRDefault="008A5C8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8A5C81" w:rsidRDefault="008A5C8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8A5C81" w:rsidRDefault="008A5C8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Wstrzymujący się: 1 (radna Bronisława Kochowska</w:t>
      </w:r>
      <w:r w:rsidR="00767837">
        <w:rPr>
          <w:rFonts w:ascii="Times New Roman" w:hAnsi="Times New Roman" w:cs="Times New Roman"/>
          <w:sz w:val="24"/>
        </w:rPr>
        <w:t>; Pani radna zapytała o to ile zapłacono za system-chodziło tutaj Pani radnej o problemy z nim związane, p. Dul poinformowała, że kwoty nie zna a brak zapisu podczas głosowania wynikł z błędnego ustawienia, odniosła się również do kwestii poprzedniego oprogramowania</w:t>
      </w:r>
      <w:r>
        <w:rPr>
          <w:rFonts w:ascii="Times New Roman" w:hAnsi="Times New Roman" w:cs="Times New Roman"/>
          <w:sz w:val="24"/>
        </w:rPr>
        <w:t>)</w:t>
      </w:r>
    </w:p>
    <w:p w:rsidR="008A5C81" w:rsidRDefault="008A5C8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podziękował</w:t>
      </w:r>
      <w:r w:rsidR="00557792">
        <w:rPr>
          <w:rFonts w:ascii="Times New Roman" w:hAnsi="Times New Roman" w:cs="Times New Roman"/>
          <w:sz w:val="24"/>
        </w:rPr>
        <w:t xml:space="preserve"> wszystkim radnym za pracę nad budżetem.</w:t>
      </w:r>
    </w:p>
    <w:p w:rsidR="001E5D51" w:rsidRDefault="001E5D5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Przewodniczący przeszedł do głosowania nad projektem uchwały w sprawie Wieloletniej Prognozy Finansowej</w:t>
      </w:r>
      <w:r w:rsidR="00EA05D8">
        <w:rPr>
          <w:rFonts w:ascii="Times New Roman" w:hAnsi="Times New Roman" w:cs="Times New Roman"/>
          <w:sz w:val="24"/>
        </w:rPr>
        <w:t xml:space="preserve"> </w:t>
      </w:r>
      <w:r w:rsidR="00EA05D8">
        <w:rPr>
          <w:rFonts w:ascii="Times New Roman" w:hAnsi="Times New Roman" w:cs="Times New Roman"/>
          <w:b/>
          <w:i/>
          <w:sz w:val="24"/>
        </w:rPr>
        <w:t>(XIX/119/19)</w:t>
      </w:r>
      <w:r>
        <w:rPr>
          <w:rFonts w:ascii="Times New Roman" w:hAnsi="Times New Roman" w:cs="Times New Roman"/>
          <w:sz w:val="24"/>
        </w:rPr>
        <w:t>:</w:t>
      </w:r>
    </w:p>
    <w:p w:rsidR="001E5D51" w:rsidRDefault="001E5D5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12</w:t>
      </w:r>
    </w:p>
    <w:p w:rsidR="001E5D51" w:rsidRDefault="001E5D5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1E5D51" w:rsidRDefault="001E5D5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(radna Bronisława Kochowska)</w:t>
      </w:r>
    </w:p>
    <w:p w:rsidR="001E5D51" w:rsidRDefault="001E5D5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E5D51" w:rsidRDefault="00F272F5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6</w:t>
      </w:r>
    </w:p>
    <w:p w:rsidR="00F272F5" w:rsidRDefault="00F272F5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E5D51" w:rsidRDefault="001E5D51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Pani Barbara Kaczor przedstawiła sprawozdanie z działalności Komisji Rewizyjnej w 2019 r.</w:t>
      </w:r>
    </w:p>
    <w:p w:rsidR="00F25E88" w:rsidRDefault="00F25E88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25E88" w:rsidRDefault="00F272F5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7</w:t>
      </w:r>
    </w:p>
    <w:p w:rsidR="00F272F5" w:rsidRDefault="00F272F5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E052F" w:rsidRDefault="007E052F" w:rsidP="00A75B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7E052F" w:rsidRDefault="007E052F" w:rsidP="007E05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Jerzy Stachula, sołtys Orliska, podziękował za te prace, które w 2019 r. zostały wykonane w miejscowości</w:t>
      </w:r>
      <w:r w:rsidR="00D011BB">
        <w:rPr>
          <w:rFonts w:ascii="Times New Roman" w:hAnsi="Times New Roman" w:cs="Times New Roman"/>
          <w:sz w:val="24"/>
        </w:rPr>
        <w:t>; poruszył kwestię przekazania przez jedną z jednostek samochodu strażackiego dla jednostki OSP w Orliskach-jednak jednostka z tego się wycofała</w:t>
      </w:r>
      <w:r w:rsidR="006A2111">
        <w:rPr>
          <w:rFonts w:ascii="Times New Roman" w:hAnsi="Times New Roman" w:cs="Times New Roman"/>
          <w:sz w:val="24"/>
        </w:rPr>
        <w:t>. Wójt odniósł się do kwestii przekazania samochodu strażackiego-uzupełnił, że chodziło o przekazanie, po zakupie nowego, starego samochodu strażackiego przez OSP Trześń-druhowie z Trześni wycofali się z tej deklaracji.</w:t>
      </w:r>
    </w:p>
    <w:p w:rsidR="00B536BE" w:rsidRDefault="00B536BE" w:rsidP="007E05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Marian Zimnicki, przewodniczący zarządu osiedla</w:t>
      </w:r>
      <w:r w:rsidR="00232226">
        <w:rPr>
          <w:rFonts w:ascii="Times New Roman" w:hAnsi="Times New Roman" w:cs="Times New Roman"/>
          <w:sz w:val="24"/>
        </w:rPr>
        <w:t xml:space="preserve">, podziękował </w:t>
      </w:r>
      <w:r w:rsidR="00F50BE0">
        <w:rPr>
          <w:rFonts w:ascii="Times New Roman" w:hAnsi="Times New Roman" w:cs="Times New Roman"/>
          <w:sz w:val="24"/>
        </w:rPr>
        <w:t xml:space="preserve">Wójtowi i radnym </w:t>
      </w:r>
      <w:r w:rsidR="00232226">
        <w:rPr>
          <w:rFonts w:ascii="Times New Roman" w:hAnsi="Times New Roman" w:cs="Times New Roman"/>
          <w:sz w:val="24"/>
        </w:rPr>
        <w:t xml:space="preserve">za </w:t>
      </w:r>
      <w:r w:rsidR="00F50BE0">
        <w:rPr>
          <w:rFonts w:ascii="Times New Roman" w:hAnsi="Times New Roman" w:cs="Times New Roman"/>
          <w:sz w:val="24"/>
        </w:rPr>
        <w:t>aktywność, dzięki której wiele zrealizowano na terenie Gminy</w:t>
      </w:r>
      <w:r w:rsidR="00232226">
        <w:rPr>
          <w:rFonts w:ascii="Times New Roman" w:hAnsi="Times New Roman" w:cs="Times New Roman"/>
          <w:sz w:val="24"/>
        </w:rPr>
        <w:t>;</w:t>
      </w:r>
    </w:p>
    <w:p w:rsidR="00232226" w:rsidRDefault="00232226" w:rsidP="007E05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Pan Szczepan Bartoszek</w:t>
      </w:r>
      <w:r w:rsidR="00F50BE0">
        <w:rPr>
          <w:rFonts w:ascii="Times New Roman" w:hAnsi="Times New Roman" w:cs="Times New Roman"/>
          <w:sz w:val="24"/>
        </w:rPr>
        <w:t>, podziękował w imieniu swoim i mieszkańców Wrzaw za inwestycje wykonane w 2019 r.</w:t>
      </w:r>
      <w:r w:rsidR="007742C0">
        <w:rPr>
          <w:rFonts w:ascii="Times New Roman" w:hAnsi="Times New Roman" w:cs="Times New Roman"/>
          <w:sz w:val="24"/>
        </w:rPr>
        <w:t>, w szczegó</w:t>
      </w:r>
      <w:r w:rsidR="00346CA1">
        <w:rPr>
          <w:rFonts w:ascii="Times New Roman" w:hAnsi="Times New Roman" w:cs="Times New Roman"/>
          <w:sz w:val="24"/>
        </w:rPr>
        <w:t>lności za wykonanie kanalizacji;</w:t>
      </w:r>
    </w:p>
    <w:p w:rsidR="00346CA1" w:rsidRDefault="00346CA1" w:rsidP="007E05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Pan Józef Turbiarz, również podziękował za zrealizowane przedsięwzięcia.</w:t>
      </w:r>
    </w:p>
    <w:p w:rsidR="004C1175" w:rsidRDefault="00346CA1" w:rsidP="004C11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podziękował za głosowanie nad budżetem</w:t>
      </w:r>
      <w:r w:rsidR="0096763B">
        <w:rPr>
          <w:rFonts w:ascii="Times New Roman" w:hAnsi="Times New Roman" w:cs="Times New Roman"/>
          <w:sz w:val="24"/>
        </w:rPr>
        <w:t>, za pracę nad nim</w:t>
      </w:r>
      <w:r w:rsidR="009B20F2">
        <w:rPr>
          <w:rFonts w:ascii="Times New Roman" w:hAnsi="Times New Roman" w:cs="Times New Roman"/>
          <w:sz w:val="24"/>
        </w:rPr>
        <w:t>, obiecał że wraz z pracownikami urzędu będzie się starał zrealizować ten budżet</w:t>
      </w:r>
      <w:r w:rsidR="004C1175">
        <w:rPr>
          <w:rFonts w:ascii="Times New Roman" w:hAnsi="Times New Roman" w:cs="Times New Roman"/>
          <w:sz w:val="24"/>
        </w:rPr>
        <w:t xml:space="preserve"> jak najlepiej; </w:t>
      </w:r>
      <w:r w:rsidR="004C1175">
        <w:rPr>
          <w:rFonts w:ascii="Times New Roman" w:hAnsi="Times New Roman" w:cs="Times New Roman"/>
          <w:sz w:val="24"/>
        </w:rPr>
        <w:lastRenderedPageBreak/>
        <w:t>dodał, że będzie on jeszcze pewnie wielokrotnie modyfikowany; Wójt podziękował wszystkim za współpracę w 2019 r. oraz życzył wszystkich wszystkiego dobrego w 2020 r.</w:t>
      </w:r>
    </w:p>
    <w:p w:rsidR="004C1175" w:rsidRDefault="004C1175" w:rsidP="004C117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dołączył się do składanych życzeń.</w:t>
      </w:r>
    </w:p>
    <w:p w:rsidR="004C1175" w:rsidRDefault="004C1175" w:rsidP="004C117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w związku z wyczerpaniem porządku obrad zamknął XIX sesję Rady Gminy Gorzyce o godz.</w:t>
      </w:r>
      <w:r w:rsidR="00E206ED">
        <w:rPr>
          <w:rFonts w:ascii="Times New Roman" w:hAnsi="Times New Roman" w:cs="Times New Roman"/>
          <w:sz w:val="24"/>
        </w:rPr>
        <w:t xml:space="preserve"> 8.50.</w:t>
      </w:r>
    </w:p>
    <w:p w:rsidR="005905FF" w:rsidRDefault="005905FF" w:rsidP="004C117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905FF" w:rsidRDefault="005905FF" w:rsidP="004C117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905FF" w:rsidRDefault="005905FF" w:rsidP="004C117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05FF" w:rsidTr="005905FF">
        <w:tc>
          <w:tcPr>
            <w:tcW w:w="4531" w:type="dxa"/>
          </w:tcPr>
          <w:p w:rsidR="005905FF" w:rsidRDefault="005905FF" w:rsidP="004C11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Protokołowała</w:t>
            </w:r>
          </w:p>
          <w:p w:rsidR="005905FF" w:rsidRDefault="005905FF" w:rsidP="004C11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05FF" w:rsidRDefault="005905FF" w:rsidP="004C11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 Dul, podinspektor UG</w:t>
            </w:r>
          </w:p>
        </w:tc>
        <w:tc>
          <w:tcPr>
            <w:tcW w:w="4531" w:type="dxa"/>
          </w:tcPr>
          <w:p w:rsidR="005905FF" w:rsidRDefault="005905FF" w:rsidP="004C11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Przewodniczący Rady Gminy </w:t>
            </w:r>
          </w:p>
          <w:p w:rsidR="005905FF" w:rsidRDefault="005905FF" w:rsidP="004C11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905FF" w:rsidRDefault="005905FF" w:rsidP="004C11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Krzysztof Maruszak</w:t>
            </w:r>
          </w:p>
        </w:tc>
      </w:tr>
    </w:tbl>
    <w:p w:rsidR="005905FF" w:rsidRPr="004C1175" w:rsidRDefault="005905FF" w:rsidP="004C117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5905FF" w:rsidRPr="004C11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DF" w:rsidRDefault="001151DF" w:rsidP="00945059">
      <w:pPr>
        <w:spacing w:after="0" w:line="240" w:lineRule="auto"/>
      </w:pPr>
      <w:r>
        <w:separator/>
      </w:r>
    </w:p>
  </w:endnote>
  <w:endnote w:type="continuationSeparator" w:id="0">
    <w:p w:rsidR="001151DF" w:rsidRDefault="001151DF" w:rsidP="009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Cs w:val="28"/>
      </w:rPr>
      <w:id w:val="-213124672"/>
      <w:docPartObj>
        <w:docPartGallery w:val="Page Numbers (Bottom of Page)"/>
        <w:docPartUnique/>
      </w:docPartObj>
    </w:sdtPr>
    <w:sdtContent>
      <w:p w:rsidR="00990538" w:rsidRPr="00990538" w:rsidRDefault="00990538">
        <w:pPr>
          <w:pStyle w:val="Stopka"/>
          <w:jc w:val="right"/>
          <w:rPr>
            <w:rFonts w:ascii="Times New Roman" w:eastAsiaTheme="majorEastAsia" w:hAnsi="Times New Roman" w:cs="Times New Roman"/>
            <w:szCs w:val="28"/>
          </w:rPr>
        </w:pPr>
        <w:r w:rsidRPr="00990538">
          <w:rPr>
            <w:rFonts w:ascii="Times New Roman" w:eastAsiaTheme="majorEastAsia" w:hAnsi="Times New Roman" w:cs="Times New Roman"/>
            <w:szCs w:val="28"/>
          </w:rPr>
          <w:t xml:space="preserve">str. </w:t>
        </w:r>
        <w:r w:rsidRPr="00990538">
          <w:rPr>
            <w:rFonts w:ascii="Times New Roman" w:eastAsiaTheme="minorEastAsia" w:hAnsi="Times New Roman" w:cs="Times New Roman"/>
            <w:sz w:val="18"/>
          </w:rPr>
          <w:fldChar w:fldCharType="begin"/>
        </w:r>
        <w:r w:rsidRPr="00990538">
          <w:rPr>
            <w:rFonts w:ascii="Times New Roman" w:hAnsi="Times New Roman" w:cs="Times New Roman"/>
            <w:sz w:val="18"/>
          </w:rPr>
          <w:instrText>PAGE    \* MERGEFORMAT</w:instrText>
        </w:r>
        <w:r w:rsidRPr="00990538">
          <w:rPr>
            <w:rFonts w:ascii="Times New Roman" w:eastAsiaTheme="minorEastAsia" w:hAnsi="Times New Roman" w:cs="Times New Roman"/>
            <w:sz w:val="18"/>
          </w:rPr>
          <w:fldChar w:fldCharType="separate"/>
        </w:r>
        <w:r w:rsidR="002E7A49" w:rsidRPr="002E7A49">
          <w:rPr>
            <w:rFonts w:ascii="Times New Roman" w:eastAsiaTheme="majorEastAsia" w:hAnsi="Times New Roman" w:cs="Times New Roman"/>
            <w:noProof/>
            <w:szCs w:val="28"/>
          </w:rPr>
          <w:t>2</w:t>
        </w:r>
        <w:r w:rsidRPr="00990538">
          <w:rPr>
            <w:rFonts w:ascii="Times New Roman" w:eastAsiaTheme="majorEastAsia" w:hAnsi="Times New Roman" w:cs="Times New Roman"/>
            <w:szCs w:val="28"/>
          </w:rPr>
          <w:fldChar w:fldCharType="end"/>
        </w:r>
      </w:p>
    </w:sdtContent>
  </w:sdt>
  <w:p w:rsidR="00945059" w:rsidRDefault="009450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DF" w:rsidRDefault="001151DF" w:rsidP="00945059">
      <w:pPr>
        <w:spacing w:after="0" w:line="240" w:lineRule="auto"/>
      </w:pPr>
      <w:r>
        <w:separator/>
      </w:r>
    </w:p>
  </w:footnote>
  <w:footnote w:type="continuationSeparator" w:id="0">
    <w:p w:rsidR="001151DF" w:rsidRDefault="001151DF" w:rsidP="0094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59" w:rsidRDefault="009450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FCA6A1" wp14:editId="00914316">
          <wp:simplePos x="0" y="0"/>
          <wp:positionH relativeFrom="column">
            <wp:posOffset>-285750</wp:posOffset>
          </wp:positionH>
          <wp:positionV relativeFrom="paragraph">
            <wp:posOffset>-305435</wp:posOffset>
          </wp:positionV>
          <wp:extent cx="509339" cy="595631"/>
          <wp:effectExtent l="0" t="0" r="5011" b="0"/>
          <wp:wrapNone/>
          <wp:docPr id="1" name="Obraz 4" descr="herb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339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6EE"/>
    <w:multiLevelType w:val="hybridMultilevel"/>
    <w:tmpl w:val="2CDE9DD0"/>
    <w:lvl w:ilvl="0" w:tplc="E214A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8765AD"/>
    <w:multiLevelType w:val="hybridMultilevel"/>
    <w:tmpl w:val="C7F6E16A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51"/>
    <w:rsid w:val="000241E2"/>
    <w:rsid w:val="00031F80"/>
    <w:rsid w:val="000377D7"/>
    <w:rsid w:val="00051FAD"/>
    <w:rsid w:val="000B5B9E"/>
    <w:rsid w:val="000C77A9"/>
    <w:rsid w:val="000E3A97"/>
    <w:rsid w:val="000E7457"/>
    <w:rsid w:val="000F5204"/>
    <w:rsid w:val="001151DF"/>
    <w:rsid w:val="0012194B"/>
    <w:rsid w:val="00125078"/>
    <w:rsid w:val="00187BFB"/>
    <w:rsid w:val="001E5D51"/>
    <w:rsid w:val="00223871"/>
    <w:rsid w:val="00232226"/>
    <w:rsid w:val="0026231A"/>
    <w:rsid w:val="00270199"/>
    <w:rsid w:val="00277F27"/>
    <w:rsid w:val="00285FB2"/>
    <w:rsid w:val="002B2409"/>
    <w:rsid w:val="002D4E50"/>
    <w:rsid w:val="002E7A49"/>
    <w:rsid w:val="00346CA1"/>
    <w:rsid w:val="003643FB"/>
    <w:rsid w:val="00373F59"/>
    <w:rsid w:val="003A3BB2"/>
    <w:rsid w:val="003D4B5A"/>
    <w:rsid w:val="003D51B9"/>
    <w:rsid w:val="00431925"/>
    <w:rsid w:val="0043539C"/>
    <w:rsid w:val="00473855"/>
    <w:rsid w:val="004C1175"/>
    <w:rsid w:val="005041EB"/>
    <w:rsid w:val="00507E6B"/>
    <w:rsid w:val="00526F82"/>
    <w:rsid w:val="00530934"/>
    <w:rsid w:val="005443DC"/>
    <w:rsid w:val="00557792"/>
    <w:rsid w:val="005905FF"/>
    <w:rsid w:val="005A3BBF"/>
    <w:rsid w:val="005A7770"/>
    <w:rsid w:val="00620920"/>
    <w:rsid w:val="006605B6"/>
    <w:rsid w:val="006A2111"/>
    <w:rsid w:val="006D2DB8"/>
    <w:rsid w:val="007629A8"/>
    <w:rsid w:val="00767837"/>
    <w:rsid w:val="007742C0"/>
    <w:rsid w:val="007D1B67"/>
    <w:rsid w:val="007E052F"/>
    <w:rsid w:val="008A56C8"/>
    <w:rsid w:val="008A5C81"/>
    <w:rsid w:val="00912B50"/>
    <w:rsid w:val="00933878"/>
    <w:rsid w:val="00945059"/>
    <w:rsid w:val="0095528E"/>
    <w:rsid w:val="0096763B"/>
    <w:rsid w:val="009800EC"/>
    <w:rsid w:val="00990538"/>
    <w:rsid w:val="009B20F2"/>
    <w:rsid w:val="009C564F"/>
    <w:rsid w:val="009E363D"/>
    <w:rsid w:val="00A75B10"/>
    <w:rsid w:val="00B536BE"/>
    <w:rsid w:val="00BD40F1"/>
    <w:rsid w:val="00BD7A6A"/>
    <w:rsid w:val="00BE7262"/>
    <w:rsid w:val="00BF3E51"/>
    <w:rsid w:val="00C0626D"/>
    <w:rsid w:val="00C22634"/>
    <w:rsid w:val="00C23C57"/>
    <w:rsid w:val="00C3012A"/>
    <w:rsid w:val="00C45267"/>
    <w:rsid w:val="00C45BA8"/>
    <w:rsid w:val="00C6399A"/>
    <w:rsid w:val="00C670CC"/>
    <w:rsid w:val="00C8280A"/>
    <w:rsid w:val="00CC58FA"/>
    <w:rsid w:val="00CF6E48"/>
    <w:rsid w:val="00D011BB"/>
    <w:rsid w:val="00D01C83"/>
    <w:rsid w:val="00D1765E"/>
    <w:rsid w:val="00D6490F"/>
    <w:rsid w:val="00D66081"/>
    <w:rsid w:val="00E206ED"/>
    <w:rsid w:val="00EA05D8"/>
    <w:rsid w:val="00EA2CE4"/>
    <w:rsid w:val="00F050BB"/>
    <w:rsid w:val="00F13403"/>
    <w:rsid w:val="00F25E88"/>
    <w:rsid w:val="00F272F5"/>
    <w:rsid w:val="00F50BE0"/>
    <w:rsid w:val="00F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00C6-F33A-45B7-B235-3B94B216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059"/>
  </w:style>
  <w:style w:type="paragraph" w:styleId="Stopka">
    <w:name w:val="footer"/>
    <w:basedOn w:val="Normalny"/>
    <w:link w:val="StopkaZnak"/>
    <w:uiPriority w:val="99"/>
    <w:unhideWhenUsed/>
    <w:rsid w:val="0094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059"/>
  </w:style>
  <w:style w:type="table" w:styleId="Tabela-Siatka">
    <w:name w:val="Table Grid"/>
    <w:basedOn w:val="Standardowy"/>
    <w:uiPriority w:val="39"/>
    <w:rsid w:val="0059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D103-E6CD-4210-8563-AEE382B5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cp:lastPrinted>2021-01-14T11:15:00Z</cp:lastPrinted>
  <dcterms:created xsi:type="dcterms:W3CDTF">2021-01-14T14:11:00Z</dcterms:created>
  <dcterms:modified xsi:type="dcterms:W3CDTF">2021-01-14T14:11:00Z</dcterms:modified>
</cp:coreProperties>
</file>